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6CA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0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附件1：</w:t>
      </w:r>
    </w:p>
    <w:p w14:paraId="64EF76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0"/>
        <w:jc w:val="center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上海电影艺术职业学院课堂教学常规</w:t>
      </w:r>
    </w:p>
    <w:p w14:paraId="469C68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20" w:firstLineChars="150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课堂教学是学校教育的主渠道，是教学过程的中心环节，提高课堂教学的效率和质量是全面提高教育教学质量的关键。教师要精心设计上好每一节课，全面完成知识传授、能力培养和思想教育的任务。</w:t>
      </w:r>
    </w:p>
    <w:p w14:paraId="60429FC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课前准备好教学用品、教学文件包及点名册，并带进教室。文件包含有教学标准、教学进度、备课笔记、教材（自编教材或讲义等），要体现适用性、科学性、思想性、实践性和先进性。</w:t>
      </w:r>
    </w:p>
    <w:p w14:paraId="365A5B3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上课前五分钟进教室，做好课前准备：检查教室黑板、粉笔、板擦、灯光、课桌椅、窗帘，调试多媒体教学设备等，等候学生上课。</w:t>
      </w:r>
    </w:p>
    <w:p w14:paraId="14717E6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上课铃响，师生互相问好，点名并做好记录。对迟到者需询问原因后方可让其入座，课后再进行教育处理。</w:t>
      </w:r>
    </w:p>
    <w:p w14:paraId="4BAD0DB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德育渗入课堂。课程开始前、后或中途进行针对专业特点且联系学生实际的五分钟德育教育，形式多样，围绕主题，坚持教书育人，注重学生思想道德品质的培养与职业道德教育，讲求实效。</w:t>
      </w:r>
    </w:p>
    <w:p w14:paraId="1470BA5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课堂讲课开始需先出示课题（板书、ppt均可）。教学内容上，严格执行教学标准，教学进度安排适当，学时分配合理（遇特殊情况及时与教务处联系）；教学目的要求要明确，讲课时要围绕中心内容，强调能力本位，突出重点，化解难点；整个教学过程要严密组织，使课堂教学既层次分明，又协调紧凑。教学时要以学生为主体，面向全体学生，使各类学生都有所得。</w:t>
      </w:r>
    </w:p>
    <w:p w14:paraId="145829B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坚持理论联系实际，因材施教，循序渐进，运用讨论式、案例式、情境式、启发式等灵活多样的教学方法，重视师生互动，调动学生学习积极性，培养学生思维能力、动手能力和创新能力，防止满堂灌、填鸭式教学。</w:t>
      </w:r>
    </w:p>
    <w:p w14:paraId="019D0B1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有效、适度利用多媒体等各种教学手段进行教学，增强课堂教学效果。教育学生爱护教学设备，如遇损坏、故障，及时与教务处等有关部门联系，说明情况。</w:t>
      </w:r>
    </w:p>
    <w:p w14:paraId="00C19A6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结合教育部教高[2006]16号文件精神，一堂课既有理论阐述，又有练习操练，融“教、学、做”为一体，信息量大，并且主题集中具有针对性，正确指导学生掌握科学的学习规律与方法。</w:t>
      </w:r>
    </w:p>
    <w:p w14:paraId="1F2DB0B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根据教学需要可选择用ppt、板书形式或二者结合。设计合理，详略适当，层次分明，字迹醒目，注意文字规范，使用简体汉字，不写错别字、繁体字，便于学生笔记。（ppt形式同样适用）</w:t>
      </w:r>
    </w:p>
    <w:p w14:paraId="69AE9E7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规范使用教学语言。上课使用普通话，注意语气、语速与节奏。吐字清楚、语言流畅、声音洪亮，快慢适度，节奏分明、抑扬顿挫，条理清楚，观点鲜明，内容充实，论据充分，语言准确、简练、生动。注意课堂反应，及时调整（教师根据自身基础，尽力而为）。</w:t>
      </w:r>
    </w:p>
    <w:p w14:paraId="40CC2CD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不带个人情绪上课，授课中以情感人，精神饱满，充满信心和激情，使讲授富有感染力。教态亲切自然，富有亲和力，恰到好处地运用手势、动作、目光和表情等以辅助授课。</w:t>
      </w:r>
    </w:p>
    <w:p w14:paraId="640DD3B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每堂课结束前有小结、讲评或点评，信息反馈，布置课外作业并认真及时批改，做好成绩登记。</w:t>
      </w:r>
    </w:p>
    <w:p w14:paraId="77A05D8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按时上下课，不迟到早退，不得占用学生课间休息时间，不拖堂，不提前下课，师生互致“再见”方可下课。</w:t>
      </w:r>
    </w:p>
    <w:p w14:paraId="0DCA096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上课时间内，不做与上课无关的事情，不随便离开教室，不会客闲聊，不抽烟，不看无关报刊杂志，不接打电话（特殊情况除外，如突发事件等）。</w:t>
      </w:r>
    </w:p>
    <w:p w14:paraId="407DC70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因故不能到校上当天课，原则上需提前一天向教务处请假并获准。不得私自调课、停课、私换教室，不得随意请人代课，如需变动须事先报请教务处统一协调安排。</w:t>
      </w:r>
    </w:p>
    <w:p w14:paraId="450BC14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妥善处理课堂问题及突发事故，并与班主任或学生处、教务处及时取得联系。</w:t>
      </w:r>
    </w:p>
    <w:p w14:paraId="0820B8A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教师在教学活动中，注意仪表仪态，着装整洁大方，化妆佩饰得体。不穿奇装异服，为人师表，保持良好的教师职业形象。</w:t>
      </w:r>
    </w:p>
    <w:p w14:paraId="1507785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尊重热爱学生，使用教师职业语言，以礼待人。态度和蔼，举止文明。严禁语言粗俗动作粗鲁，不得训斥、歧视、讽刺、辱骂学生。</w:t>
      </w:r>
    </w:p>
    <w:p w14:paraId="644CAB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0"/>
        <w:jc w:val="lef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本办法自公布之日起实施，由教务处负责解释。</w:t>
      </w:r>
    </w:p>
    <w:p w14:paraId="5CE431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0"/>
        <w:jc w:val="righ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教务处</w:t>
      </w:r>
    </w:p>
    <w:p w14:paraId="04385D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0"/>
        <w:jc w:val="right"/>
        <w:textAlignment w:val="baseline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二〇二三年三月一十九日</w:t>
      </w:r>
    </w:p>
    <w:p w14:paraId="0350C94C">
      <w:pPr>
        <w:spacing w:line="20" w:lineRule="exact"/>
        <w:ind w:right="561"/>
        <w:rPr>
          <w:rFonts w:ascii="宋体" w:hAnsi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FC646"/>
    <w:multiLevelType w:val="singleLevel"/>
    <w:tmpl w:val="4D3FC646"/>
    <w:lvl w:ilvl="0" w:tentative="0">
      <w:start w:val="1"/>
      <w:numFmt w:val="chineseCounting"/>
      <w:lvlText w:val="第%1条"/>
      <w:lvlJc w:val="left"/>
      <w:pPr>
        <w:tabs>
          <w:tab w:val="left" w:pos="567"/>
        </w:tabs>
        <w:ind w:left="0" w:firstLine="425"/>
      </w:pPr>
      <w:rPr>
        <w:rFonts w:hint="eastAsia" w:ascii="宋体" w:hAnsi="宋体" w:eastAsia="宋体" w:cs="宋体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DllOWI1Yjk0YTgwZjVjZTFmMDBkZTUzMjQ1MjcifQ=="/>
  </w:docVars>
  <w:rsids>
    <w:rsidRoot w:val="00805370"/>
    <w:rsid w:val="0000313F"/>
    <w:rsid w:val="00004877"/>
    <w:rsid w:val="00007FD2"/>
    <w:rsid w:val="00010085"/>
    <w:rsid w:val="00013B6D"/>
    <w:rsid w:val="00016FCE"/>
    <w:rsid w:val="00021B48"/>
    <w:rsid w:val="000247DF"/>
    <w:rsid w:val="00031592"/>
    <w:rsid w:val="00031BF6"/>
    <w:rsid w:val="00031F71"/>
    <w:rsid w:val="000324DA"/>
    <w:rsid w:val="00032C92"/>
    <w:rsid w:val="00035B6A"/>
    <w:rsid w:val="0004118F"/>
    <w:rsid w:val="0004683B"/>
    <w:rsid w:val="0005736B"/>
    <w:rsid w:val="000608CD"/>
    <w:rsid w:val="0008191D"/>
    <w:rsid w:val="0008226F"/>
    <w:rsid w:val="00084C86"/>
    <w:rsid w:val="00085A85"/>
    <w:rsid w:val="00093326"/>
    <w:rsid w:val="000A0E47"/>
    <w:rsid w:val="000A5B32"/>
    <w:rsid w:val="000A5F5A"/>
    <w:rsid w:val="000B24E2"/>
    <w:rsid w:val="000B42B8"/>
    <w:rsid w:val="000B5AAB"/>
    <w:rsid w:val="000C64AC"/>
    <w:rsid w:val="000D3571"/>
    <w:rsid w:val="000E194E"/>
    <w:rsid w:val="000E2438"/>
    <w:rsid w:val="000E64C2"/>
    <w:rsid w:val="00102A31"/>
    <w:rsid w:val="0010736B"/>
    <w:rsid w:val="00110263"/>
    <w:rsid w:val="0011086F"/>
    <w:rsid w:val="00111402"/>
    <w:rsid w:val="0011351E"/>
    <w:rsid w:val="00117581"/>
    <w:rsid w:val="00120916"/>
    <w:rsid w:val="001227BF"/>
    <w:rsid w:val="00124B11"/>
    <w:rsid w:val="0014151A"/>
    <w:rsid w:val="00142341"/>
    <w:rsid w:val="00143C9D"/>
    <w:rsid w:val="00147D65"/>
    <w:rsid w:val="00150D20"/>
    <w:rsid w:val="00160653"/>
    <w:rsid w:val="001606D2"/>
    <w:rsid w:val="00163B21"/>
    <w:rsid w:val="00174606"/>
    <w:rsid w:val="00175BF1"/>
    <w:rsid w:val="001803B2"/>
    <w:rsid w:val="00190904"/>
    <w:rsid w:val="001937CB"/>
    <w:rsid w:val="00193D6B"/>
    <w:rsid w:val="0019489F"/>
    <w:rsid w:val="001960BB"/>
    <w:rsid w:val="001974A6"/>
    <w:rsid w:val="001A08D0"/>
    <w:rsid w:val="001A113E"/>
    <w:rsid w:val="001A7B1F"/>
    <w:rsid w:val="001B461A"/>
    <w:rsid w:val="001B51B8"/>
    <w:rsid w:val="001B56BC"/>
    <w:rsid w:val="001C0043"/>
    <w:rsid w:val="001C090F"/>
    <w:rsid w:val="001C67EF"/>
    <w:rsid w:val="001D3D46"/>
    <w:rsid w:val="001D3FA3"/>
    <w:rsid w:val="001D6C6B"/>
    <w:rsid w:val="001D6C77"/>
    <w:rsid w:val="001E2D62"/>
    <w:rsid w:val="001F1CCA"/>
    <w:rsid w:val="001F2EA7"/>
    <w:rsid w:val="001F30E0"/>
    <w:rsid w:val="001F4688"/>
    <w:rsid w:val="001F5016"/>
    <w:rsid w:val="0020375C"/>
    <w:rsid w:val="00210D7F"/>
    <w:rsid w:val="00217D5F"/>
    <w:rsid w:val="00225F57"/>
    <w:rsid w:val="002305AE"/>
    <w:rsid w:val="00234F05"/>
    <w:rsid w:val="002402E6"/>
    <w:rsid w:val="00242BAC"/>
    <w:rsid w:val="002467BF"/>
    <w:rsid w:val="00247F2D"/>
    <w:rsid w:val="00250818"/>
    <w:rsid w:val="00254306"/>
    <w:rsid w:val="00256E75"/>
    <w:rsid w:val="00261FD3"/>
    <w:rsid w:val="00263453"/>
    <w:rsid w:val="002722D4"/>
    <w:rsid w:val="00275D55"/>
    <w:rsid w:val="00277E08"/>
    <w:rsid w:val="00280DA3"/>
    <w:rsid w:val="002855A6"/>
    <w:rsid w:val="00287954"/>
    <w:rsid w:val="00296D5E"/>
    <w:rsid w:val="002A11E1"/>
    <w:rsid w:val="002A33CB"/>
    <w:rsid w:val="002A4B28"/>
    <w:rsid w:val="002A4DFC"/>
    <w:rsid w:val="002A5287"/>
    <w:rsid w:val="002B0D67"/>
    <w:rsid w:val="002B44B6"/>
    <w:rsid w:val="002B5FE6"/>
    <w:rsid w:val="002C12E5"/>
    <w:rsid w:val="002C3812"/>
    <w:rsid w:val="002C664D"/>
    <w:rsid w:val="002D4796"/>
    <w:rsid w:val="002D561E"/>
    <w:rsid w:val="002E3891"/>
    <w:rsid w:val="002E3B93"/>
    <w:rsid w:val="002E5295"/>
    <w:rsid w:val="002E6450"/>
    <w:rsid w:val="002E660D"/>
    <w:rsid w:val="002F63B6"/>
    <w:rsid w:val="0030378B"/>
    <w:rsid w:val="00316230"/>
    <w:rsid w:val="003246DC"/>
    <w:rsid w:val="00327584"/>
    <w:rsid w:val="00340563"/>
    <w:rsid w:val="003423A1"/>
    <w:rsid w:val="00342A8F"/>
    <w:rsid w:val="00344275"/>
    <w:rsid w:val="00345D13"/>
    <w:rsid w:val="0034605A"/>
    <w:rsid w:val="003476DB"/>
    <w:rsid w:val="00351F22"/>
    <w:rsid w:val="003616F0"/>
    <w:rsid w:val="003625F9"/>
    <w:rsid w:val="0036544D"/>
    <w:rsid w:val="00375F08"/>
    <w:rsid w:val="00376AA4"/>
    <w:rsid w:val="0038444B"/>
    <w:rsid w:val="00384A94"/>
    <w:rsid w:val="00390DA5"/>
    <w:rsid w:val="00391C90"/>
    <w:rsid w:val="003928B1"/>
    <w:rsid w:val="00393E0D"/>
    <w:rsid w:val="003977A3"/>
    <w:rsid w:val="003B39AD"/>
    <w:rsid w:val="003B54FC"/>
    <w:rsid w:val="003B6DB2"/>
    <w:rsid w:val="003B7CD0"/>
    <w:rsid w:val="003C0ED9"/>
    <w:rsid w:val="003C212B"/>
    <w:rsid w:val="003C2316"/>
    <w:rsid w:val="003D0169"/>
    <w:rsid w:val="003D1C4F"/>
    <w:rsid w:val="003D7398"/>
    <w:rsid w:val="003E13C2"/>
    <w:rsid w:val="003E5769"/>
    <w:rsid w:val="003F7003"/>
    <w:rsid w:val="003F7E2A"/>
    <w:rsid w:val="00400933"/>
    <w:rsid w:val="00400A35"/>
    <w:rsid w:val="004070A8"/>
    <w:rsid w:val="00410EF0"/>
    <w:rsid w:val="00412AC0"/>
    <w:rsid w:val="00440F8D"/>
    <w:rsid w:val="0044425A"/>
    <w:rsid w:val="004452D2"/>
    <w:rsid w:val="0044594D"/>
    <w:rsid w:val="0044696B"/>
    <w:rsid w:val="00453EA5"/>
    <w:rsid w:val="00454852"/>
    <w:rsid w:val="0046221E"/>
    <w:rsid w:val="00474E96"/>
    <w:rsid w:val="0049096C"/>
    <w:rsid w:val="0049108B"/>
    <w:rsid w:val="004A09FB"/>
    <w:rsid w:val="004A218B"/>
    <w:rsid w:val="004A7EAC"/>
    <w:rsid w:val="004B1B53"/>
    <w:rsid w:val="004B2887"/>
    <w:rsid w:val="004B34A6"/>
    <w:rsid w:val="004C4E8C"/>
    <w:rsid w:val="004C7B86"/>
    <w:rsid w:val="004D0D04"/>
    <w:rsid w:val="004D3710"/>
    <w:rsid w:val="004D5EAD"/>
    <w:rsid w:val="004E36FA"/>
    <w:rsid w:val="004E49C5"/>
    <w:rsid w:val="00513D48"/>
    <w:rsid w:val="00514441"/>
    <w:rsid w:val="00517044"/>
    <w:rsid w:val="005215D1"/>
    <w:rsid w:val="00524AC9"/>
    <w:rsid w:val="00525C9A"/>
    <w:rsid w:val="00531416"/>
    <w:rsid w:val="005410E4"/>
    <w:rsid w:val="00541FA4"/>
    <w:rsid w:val="005437D8"/>
    <w:rsid w:val="005523E0"/>
    <w:rsid w:val="0055275E"/>
    <w:rsid w:val="005556D2"/>
    <w:rsid w:val="00557C41"/>
    <w:rsid w:val="005640A3"/>
    <w:rsid w:val="00564662"/>
    <w:rsid w:val="00564A44"/>
    <w:rsid w:val="005726BB"/>
    <w:rsid w:val="005740BB"/>
    <w:rsid w:val="00580C6E"/>
    <w:rsid w:val="00593B78"/>
    <w:rsid w:val="00594BA0"/>
    <w:rsid w:val="00597AD3"/>
    <w:rsid w:val="005B073E"/>
    <w:rsid w:val="005B4422"/>
    <w:rsid w:val="005C0A84"/>
    <w:rsid w:val="005C1AC6"/>
    <w:rsid w:val="005C2F29"/>
    <w:rsid w:val="005C3027"/>
    <w:rsid w:val="005C5246"/>
    <w:rsid w:val="005C6730"/>
    <w:rsid w:val="005C6835"/>
    <w:rsid w:val="005D5D2A"/>
    <w:rsid w:val="005D6DBB"/>
    <w:rsid w:val="005D73C0"/>
    <w:rsid w:val="005D74C2"/>
    <w:rsid w:val="005E183C"/>
    <w:rsid w:val="005F37B8"/>
    <w:rsid w:val="005F73AF"/>
    <w:rsid w:val="00601D4B"/>
    <w:rsid w:val="006025E7"/>
    <w:rsid w:val="006031EC"/>
    <w:rsid w:val="006043A8"/>
    <w:rsid w:val="00613594"/>
    <w:rsid w:val="00617557"/>
    <w:rsid w:val="00636099"/>
    <w:rsid w:val="00637875"/>
    <w:rsid w:val="00641CF2"/>
    <w:rsid w:val="00655B56"/>
    <w:rsid w:val="00665CA5"/>
    <w:rsid w:val="0066765B"/>
    <w:rsid w:val="006719AC"/>
    <w:rsid w:val="00671D98"/>
    <w:rsid w:val="00675803"/>
    <w:rsid w:val="00694299"/>
    <w:rsid w:val="00694F53"/>
    <w:rsid w:val="006A0A9A"/>
    <w:rsid w:val="006A58B2"/>
    <w:rsid w:val="006B1FF5"/>
    <w:rsid w:val="006B7853"/>
    <w:rsid w:val="006C20C2"/>
    <w:rsid w:val="006E0BE9"/>
    <w:rsid w:val="006E0E3C"/>
    <w:rsid w:val="006E2CFD"/>
    <w:rsid w:val="006E4113"/>
    <w:rsid w:val="006E5C14"/>
    <w:rsid w:val="006F4149"/>
    <w:rsid w:val="006F5612"/>
    <w:rsid w:val="006F6ED8"/>
    <w:rsid w:val="00700E62"/>
    <w:rsid w:val="00702287"/>
    <w:rsid w:val="0070351C"/>
    <w:rsid w:val="00707647"/>
    <w:rsid w:val="00712462"/>
    <w:rsid w:val="00714974"/>
    <w:rsid w:val="00716103"/>
    <w:rsid w:val="007254FF"/>
    <w:rsid w:val="00725B65"/>
    <w:rsid w:val="00733A29"/>
    <w:rsid w:val="00733DA2"/>
    <w:rsid w:val="007366F7"/>
    <w:rsid w:val="007571D2"/>
    <w:rsid w:val="00767F02"/>
    <w:rsid w:val="007732AA"/>
    <w:rsid w:val="00782DF5"/>
    <w:rsid w:val="00783A0C"/>
    <w:rsid w:val="00787E8D"/>
    <w:rsid w:val="00793872"/>
    <w:rsid w:val="007B032E"/>
    <w:rsid w:val="007B1806"/>
    <w:rsid w:val="007B3271"/>
    <w:rsid w:val="007B49FE"/>
    <w:rsid w:val="007B570E"/>
    <w:rsid w:val="007C0025"/>
    <w:rsid w:val="007C7402"/>
    <w:rsid w:val="007D3006"/>
    <w:rsid w:val="007E1BE6"/>
    <w:rsid w:val="007E1DCB"/>
    <w:rsid w:val="007E3E39"/>
    <w:rsid w:val="007E4485"/>
    <w:rsid w:val="007E5521"/>
    <w:rsid w:val="007F262C"/>
    <w:rsid w:val="007F3A56"/>
    <w:rsid w:val="007F46C5"/>
    <w:rsid w:val="00804A8B"/>
    <w:rsid w:val="00805370"/>
    <w:rsid w:val="0081216B"/>
    <w:rsid w:val="00812769"/>
    <w:rsid w:val="008214F2"/>
    <w:rsid w:val="0082310C"/>
    <w:rsid w:val="00825F68"/>
    <w:rsid w:val="00830A8D"/>
    <w:rsid w:val="00830F41"/>
    <w:rsid w:val="00834544"/>
    <w:rsid w:val="008351CF"/>
    <w:rsid w:val="0083654B"/>
    <w:rsid w:val="00855DA0"/>
    <w:rsid w:val="008626AA"/>
    <w:rsid w:val="00870427"/>
    <w:rsid w:val="00875413"/>
    <w:rsid w:val="00880306"/>
    <w:rsid w:val="008828E9"/>
    <w:rsid w:val="00886342"/>
    <w:rsid w:val="00886F16"/>
    <w:rsid w:val="00892FE1"/>
    <w:rsid w:val="00893663"/>
    <w:rsid w:val="00893C70"/>
    <w:rsid w:val="00897154"/>
    <w:rsid w:val="008A000F"/>
    <w:rsid w:val="008A0A1C"/>
    <w:rsid w:val="008A15F7"/>
    <w:rsid w:val="008A1D2F"/>
    <w:rsid w:val="008A52BB"/>
    <w:rsid w:val="008A6449"/>
    <w:rsid w:val="008B2D93"/>
    <w:rsid w:val="008B4160"/>
    <w:rsid w:val="008B5B31"/>
    <w:rsid w:val="008B6F8A"/>
    <w:rsid w:val="008B7D03"/>
    <w:rsid w:val="008B7E2B"/>
    <w:rsid w:val="008C1174"/>
    <w:rsid w:val="008C2C2D"/>
    <w:rsid w:val="008C4B24"/>
    <w:rsid w:val="008C6D4D"/>
    <w:rsid w:val="008D5BA3"/>
    <w:rsid w:val="008E60A9"/>
    <w:rsid w:val="008F0A65"/>
    <w:rsid w:val="008F27E9"/>
    <w:rsid w:val="008F5847"/>
    <w:rsid w:val="008F59DA"/>
    <w:rsid w:val="00900BA3"/>
    <w:rsid w:val="009042A6"/>
    <w:rsid w:val="009045D0"/>
    <w:rsid w:val="00911BE7"/>
    <w:rsid w:val="00916E73"/>
    <w:rsid w:val="00921109"/>
    <w:rsid w:val="00926C76"/>
    <w:rsid w:val="00933DD6"/>
    <w:rsid w:val="009371C9"/>
    <w:rsid w:val="00942037"/>
    <w:rsid w:val="00942183"/>
    <w:rsid w:val="0094272A"/>
    <w:rsid w:val="00974388"/>
    <w:rsid w:val="0097735B"/>
    <w:rsid w:val="009955BD"/>
    <w:rsid w:val="009A3187"/>
    <w:rsid w:val="009B06A0"/>
    <w:rsid w:val="009B4AB3"/>
    <w:rsid w:val="009B64FF"/>
    <w:rsid w:val="009C0CBD"/>
    <w:rsid w:val="009C663B"/>
    <w:rsid w:val="009D35EF"/>
    <w:rsid w:val="009E2F28"/>
    <w:rsid w:val="009E4F3D"/>
    <w:rsid w:val="009E540D"/>
    <w:rsid w:val="009F0621"/>
    <w:rsid w:val="009F2174"/>
    <w:rsid w:val="009F3991"/>
    <w:rsid w:val="009F6892"/>
    <w:rsid w:val="00A0398E"/>
    <w:rsid w:val="00A069BA"/>
    <w:rsid w:val="00A06AC1"/>
    <w:rsid w:val="00A12153"/>
    <w:rsid w:val="00A14312"/>
    <w:rsid w:val="00A143EB"/>
    <w:rsid w:val="00A14AB1"/>
    <w:rsid w:val="00A161F8"/>
    <w:rsid w:val="00A23955"/>
    <w:rsid w:val="00A316A1"/>
    <w:rsid w:val="00A36D4F"/>
    <w:rsid w:val="00A51BBA"/>
    <w:rsid w:val="00A521DD"/>
    <w:rsid w:val="00A54749"/>
    <w:rsid w:val="00A55F38"/>
    <w:rsid w:val="00A600C4"/>
    <w:rsid w:val="00A67928"/>
    <w:rsid w:val="00A7666A"/>
    <w:rsid w:val="00A90DE3"/>
    <w:rsid w:val="00A91CE0"/>
    <w:rsid w:val="00A92131"/>
    <w:rsid w:val="00A92876"/>
    <w:rsid w:val="00AA02B0"/>
    <w:rsid w:val="00AA74FF"/>
    <w:rsid w:val="00AB5B49"/>
    <w:rsid w:val="00AC33E7"/>
    <w:rsid w:val="00AC485A"/>
    <w:rsid w:val="00AD14AD"/>
    <w:rsid w:val="00AD5029"/>
    <w:rsid w:val="00AD5C58"/>
    <w:rsid w:val="00AD726E"/>
    <w:rsid w:val="00AE1C2C"/>
    <w:rsid w:val="00AE2167"/>
    <w:rsid w:val="00AE50E4"/>
    <w:rsid w:val="00AE7103"/>
    <w:rsid w:val="00AE7318"/>
    <w:rsid w:val="00AF0F4A"/>
    <w:rsid w:val="00AF53DA"/>
    <w:rsid w:val="00AF5E43"/>
    <w:rsid w:val="00AF6967"/>
    <w:rsid w:val="00B0059D"/>
    <w:rsid w:val="00B03725"/>
    <w:rsid w:val="00B04CA1"/>
    <w:rsid w:val="00B07010"/>
    <w:rsid w:val="00B130C5"/>
    <w:rsid w:val="00B349E9"/>
    <w:rsid w:val="00B42C29"/>
    <w:rsid w:val="00B43349"/>
    <w:rsid w:val="00B43F5B"/>
    <w:rsid w:val="00B44C85"/>
    <w:rsid w:val="00B4612C"/>
    <w:rsid w:val="00B50622"/>
    <w:rsid w:val="00B51CB9"/>
    <w:rsid w:val="00B54A5F"/>
    <w:rsid w:val="00B600D5"/>
    <w:rsid w:val="00B65302"/>
    <w:rsid w:val="00B66DA6"/>
    <w:rsid w:val="00B71C0A"/>
    <w:rsid w:val="00B74FAE"/>
    <w:rsid w:val="00B779B5"/>
    <w:rsid w:val="00B80F6D"/>
    <w:rsid w:val="00B822BB"/>
    <w:rsid w:val="00B85836"/>
    <w:rsid w:val="00B9047F"/>
    <w:rsid w:val="00BA160C"/>
    <w:rsid w:val="00BA3D21"/>
    <w:rsid w:val="00BA4CEC"/>
    <w:rsid w:val="00BB37C4"/>
    <w:rsid w:val="00BC1FFE"/>
    <w:rsid w:val="00BC40D9"/>
    <w:rsid w:val="00BC6655"/>
    <w:rsid w:val="00BD110C"/>
    <w:rsid w:val="00BD3666"/>
    <w:rsid w:val="00BD3DAD"/>
    <w:rsid w:val="00BE68B3"/>
    <w:rsid w:val="00BF107A"/>
    <w:rsid w:val="00BF7A42"/>
    <w:rsid w:val="00C15B81"/>
    <w:rsid w:val="00C211EC"/>
    <w:rsid w:val="00C23AB5"/>
    <w:rsid w:val="00C2757A"/>
    <w:rsid w:val="00C36508"/>
    <w:rsid w:val="00C36948"/>
    <w:rsid w:val="00C40F98"/>
    <w:rsid w:val="00C422DA"/>
    <w:rsid w:val="00C45C42"/>
    <w:rsid w:val="00C4679F"/>
    <w:rsid w:val="00C5214A"/>
    <w:rsid w:val="00C52E30"/>
    <w:rsid w:val="00C53577"/>
    <w:rsid w:val="00C55031"/>
    <w:rsid w:val="00C55076"/>
    <w:rsid w:val="00C55315"/>
    <w:rsid w:val="00C56069"/>
    <w:rsid w:val="00C6179B"/>
    <w:rsid w:val="00C61C0F"/>
    <w:rsid w:val="00C72535"/>
    <w:rsid w:val="00C73232"/>
    <w:rsid w:val="00C74D75"/>
    <w:rsid w:val="00C75AF2"/>
    <w:rsid w:val="00C76F7F"/>
    <w:rsid w:val="00CA0CF5"/>
    <w:rsid w:val="00CB2A27"/>
    <w:rsid w:val="00CB6038"/>
    <w:rsid w:val="00CB6F95"/>
    <w:rsid w:val="00CB6FD4"/>
    <w:rsid w:val="00CC3233"/>
    <w:rsid w:val="00CC5203"/>
    <w:rsid w:val="00CC542F"/>
    <w:rsid w:val="00CD020E"/>
    <w:rsid w:val="00CD485F"/>
    <w:rsid w:val="00CE0219"/>
    <w:rsid w:val="00CF2C5B"/>
    <w:rsid w:val="00CF6829"/>
    <w:rsid w:val="00CF6DAC"/>
    <w:rsid w:val="00CF7B12"/>
    <w:rsid w:val="00D01C0D"/>
    <w:rsid w:val="00D140AA"/>
    <w:rsid w:val="00D20475"/>
    <w:rsid w:val="00D20642"/>
    <w:rsid w:val="00D24DBF"/>
    <w:rsid w:val="00D400C0"/>
    <w:rsid w:val="00D412CE"/>
    <w:rsid w:val="00D42890"/>
    <w:rsid w:val="00D4342D"/>
    <w:rsid w:val="00D4496C"/>
    <w:rsid w:val="00D4581F"/>
    <w:rsid w:val="00D465F6"/>
    <w:rsid w:val="00D540F5"/>
    <w:rsid w:val="00D5649E"/>
    <w:rsid w:val="00D60D6C"/>
    <w:rsid w:val="00D643B5"/>
    <w:rsid w:val="00D651C8"/>
    <w:rsid w:val="00D66588"/>
    <w:rsid w:val="00D81B98"/>
    <w:rsid w:val="00D94693"/>
    <w:rsid w:val="00DA3406"/>
    <w:rsid w:val="00DA49FB"/>
    <w:rsid w:val="00DB43D0"/>
    <w:rsid w:val="00DB4A01"/>
    <w:rsid w:val="00DB4FDB"/>
    <w:rsid w:val="00DB52DB"/>
    <w:rsid w:val="00DC074A"/>
    <w:rsid w:val="00DC6BC3"/>
    <w:rsid w:val="00DD565E"/>
    <w:rsid w:val="00DD5F26"/>
    <w:rsid w:val="00DE5EE0"/>
    <w:rsid w:val="00DE69FA"/>
    <w:rsid w:val="00DE7E04"/>
    <w:rsid w:val="00DF16F9"/>
    <w:rsid w:val="00DF1E2F"/>
    <w:rsid w:val="00DF27DC"/>
    <w:rsid w:val="00DF38F2"/>
    <w:rsid w:val="00DF4888"/>
    <w:rsid w:val="00E00BCC"/>
    <w:rsid w:val="00E00E97"/>
    <w:rsid w:val="00E00EF8"/>
    <w:rsid w:val="00E06565"/>
    <w:rsid w:val="00E07A5B"/>
    <w:rsid w:val="00E150D0"/>
    <w:rsid w:val="00E1650F"/>
    <w:rsid w:val="00E17732"/>
    <w:rsid w:val="00E2495C"/>
    <w:rsid w:val="00E37581"/>
    <w:rsid w:val="00E40B09"/>
    <w:rsid w:val="00E43767"/>
    <w:rsid w:val="00E56918"/>
    <w:rsid w:val="00E600E0"/>
    <w:rsid w:val="00E61079"/>
    <w:rsid w:val="00E72230"/>
    <w:rsid w:val="00E82839"/>
    <w:rsid w:val="00E83824"/>
    <w:rsid w:val="00E844F5"/>
    <w:rsid w:val="00E969DB"/>
    <w:rsid w:val="00E97505"/>
    <w:rsid w:val="00EA06BB"/>
    <w:rsid w:val="00EA3B6C"/>
    <w:rsid w:val="00EA6835"/>
    <w:rsid w:val="00EA798F"/>
    <w:rsid w:val="00EA7BD4"/>
    <w:rsid w:val="00EB0242"/>
    <w:rsid w:val="00EB1517"/>
    <w:rsid w:val="00EB598A"/>
    <w:rsid w:val="00EC3193"/>
    <w:rsid w:val="00EC429B"/>
    <w:rsid w:val="00EC70C1"/>
    <w:rsid w:val="00EC7C49"/>
    <w:rsid w:val="00EE3F88"/>
    <w:rsid w:val="00EE4E5F"/>
    <w:rsid w:val="00EF2A41"/>
    <w:rsid w:val="00EF383F"/>
    <w:rsid w:val="00EF51F1"/>
    <w:rsid w:val="00F12C91"/>
    <w:rsid w:val="00F16BE5"/>
    <w:rsid w:val="00F212EA"/>
    <w:rsid w:val="00F24AE3"/>
    <w:rsid w:val="00F256CB"/>
    <w:rsid w:val="00F25968"/>
    <w:rsid w:val="00F3018F"/>
    <w:rsid w:val="00F30237"/>
    <w:rsid w:val="00F373FF"/>
    <w:rsid w:val="00F37912"/>
    <w:rsid w:val="00F37FB1"/>
    <w:rsid w:val="00F421C8"/>
    <w:rsid w:val="00F50979"/>
    <w:rsid w:val="00F53489"/>
    <w:rsid w:val="00F53F9F"/>
    <w:rsid w:val="00F54881"/>
    <w:rsid w:val="00F56991"/>
    <w:rsid w:val="00F65AED"/>
    <w:rsid w:val="00F66F60"/>
    <w:rsid w:val="00F674A6"/>
    <w:rsid w:val="00F70A3D"/>
    <w:rsid w:val="00F716EE"/>
    <w:rsid w:val="00F72CB7"/>
    <w:rsid w:val="00F80899"/>
    <w:rsid w:val="00F81114"/>
    <w:rsid w:val="00F873B1"/>
    <w:rsid w:val="00F90734"/>
    <w:rsid w:val="00F97702"/>
    <w:rsid w:val="00FA1741"/>
    <w:rsid w:val="00FA6462"/>
    <w:rsid w:val="00FC37DC"/>
    <w:rsid w:val="00FC4050"/>
    <w:rsid w:val="00FC4583"/>
    <w:rsid w:val="00FC478C"/>
    <w:rsid w:val="00FC73DC"/>
    <w:rsid w:val="00FC7B77"/>
    <w:rsid w:val="00FD47BC"/>
    <w:rsid w:val="00FD7FA0"/>
    <w:rsid w:val="00FE3F43"/>
    <w:rsid w:val="00FE5BD7"/>
    <w:rsid w:val="00FF0BFD"/>
    <w:rsid w:val="00FF52CD"/>
    <w:rsid w:val="00FF6175"/>
    <w:rsid w:val="00FF6E32"/>
    <w:rsid w:val="0B602D44"/>
    <w:rsid w:val="2FAC7DB3"/>
    <w:rsid w:val="67073A82"/>
    <w:rsid w:val="68974430"/>
    <w:rsid w:val="6D83593A"/>
    <w:rsid w:val="73A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0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qFormat/>
    <w:uiPriority w:val="0"/>
    <w:pPr>
      <w:adjustRightInd w:val="0"/>
      <w:spacing w:line="500" w:lineRule="exact"/>
      <w:ind w:firstLine="644"/>
      <w:textAlignment w:val="baseline"/>
    </w:pPr>
    <w:rPr>
      <w:rFonts w:eastAsia="华文楷体" w:asciiTheme="minorHAnsi" w:hAnsiTheme="minorHAnsi" w:cstheme="minorBidi"/>
      <w:spacing w:val="8"/>
      <w:kern w:val="0"/>
      <w:sz w:val="30"/>
      <w:szCs w:val="24"/>
    </w:rPr>
  </w:style>
  <w:style w:type="paragraph" w:styleId="3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kern w:val="2"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3"/>
    <w:qFormat/>
    <w:uiPriority w:val="0"/>
    <w:rPr>
      <w:rFonts w:ascii="Times New Roman" w:hAnsi="Times New Roman" w:eastAsia="宋体" w:cs="Times New Roman"/>
      <w:kern w:val="20"/>
      <w:szCs w:val="21"/>
    </w:rPr>
  </w:style>
  <w:style w:type="character" w:customStyle="1" w:styleId="19">
    <w:name w:val="正文文本缩进 字符"/>
    <w:basedOn w:val="11"/>
    <w:link w:val="2"/>
    <w:qFormat/>
    <w:uiPriority w:val="0"/>
    <w:rPr>
      <w:rFonts w:eastAsia="华文楷体"/>
      <w:spacing w:val="8"/>
      <w:kern w:val="0"/>
      <w:sz w:val="30"/>
      <w:szCs w:val="24"/>
    </w:rPr>
  </w:style>
  <w:style w:type="character" w:customStyle="1" w:styleId="20">
    <w:name w:val="标题 字符"/>
    <w:basedOn w:val="11"/>
    <w:link w:val="8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kern w:val="20"/>
      <w:sz w:val="18"/>
      <w:szCs w:val="18"/>
    </w:rPr>
  </w:style>
  <w:style w:type="character" w:customStyle="1" w:styleId="22">
    <w:name w:val="value"/>
    <w:qFormat/>
    <w:uiPriority w:val="0"/>
  </w:style>
  <w:style w:type="character" w:customStyle="1" w:styleId="23">
    <w:name w:val="Page Number1"/>
    <w:qFormat/>
    <w:uiPriority w:val="0"/>
    <w:rPr>
      <w:lang w:val="zh-Han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DCF6-9C7C-43A3-B9FB-6F1D3E548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2481</Words>
  <Characters>2571</Characters>
  <Lines>17</Lines>
  <Paragraphs>5</Paragraphs>
  <TotalTime>12</TotalTime>
  <ScaleCrop>false</ScaleCrop>
  <LinksUpToDate>false</LinksUpToDate>
  <CharactersWithSpaces>2659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2022-11-06T12:22:00Z</dcterms:created>
  <dc:creator>oo</dc:creator>
  <cp:lastModifiedBy>嗯:-(</cp:lastModifiedBy>
  <cp:lastPrinted>2024-09-13T01:54:00Z</cp:lastPrinted>
  <dcterms:modified xsi:type="dcterms:W3CDTF">2024-09-13T08:38:28Z</dcterms:modified>
  <cp:revision>386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5931C6F104B54202879EB2370139B591_13</vt:lpwstr>
  </property>
</Properties>
</file>