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C2" w:rsidRPr="007850AD" w:rsidRDefault="007850AD" w:rsidP="007850AD">
      <w:pPr>
        <w:jc w:val="center"/>
        <w:rPr>
          <w:rFonts w:ascii="黑体" w:eastAsia="黑体" w:hAnsi="黑体" w:hint="eastAsia"/>
        </w:rPr>
      </w:pPr>
      <w:r w:rsidRPr="007850AD">
        <w:rPr>
          <w:rFonts w:ascii="黑体" w:eastAsia="黑体" w:hAnsi="黑体" w:hint="eastAsia"/>
        </w:rPr>
        <w:t>实训</w:t>
      </w:r>
      <w:bookmarkStart w:id="0" w:name="_GoBack"/>
      <w:bookmarkEnd w:id="0"/>
      <w:r w:rsidRPr="007850AD">
        <w:rPr>
          <w:rFonts w:ascii="黑体" w:eastAsia="黑体" w:hAnsi="黑体" w:hint="eastAsia"/>
        </w:rPr>
        <w:t>基地建设情况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3085"/>
        <w:gridCol w:w="2269"/>
        <w:gridCol w:w="993"/>
        <w:gridCol w:w="3399"/>
        <w:gridCol w:w="995"/>
        <w:gridCol w:w="850"/>
        <w:gridCol w:w="853"/>
        <w:gridCol w:w="848"/>
        <w:gridCol w:w="882"/>
      </w:tblGrid>
      <w:tr w:rsidR="002461E9" w:rsidRPr="002461E9" w:rsidTr="002461E9">
        <w:trPr>
          <w:trHeight w:val="312"/>
        </w:trPr>
        <w:tc>
          <w:tcPr>
            <w:tcW w:w="1088" w:type="pct"/>
            <w:vMerge w:val="restart"/>
            <w:noWrap/>
            <w:hideMark/>
          </w:tcPr>
          <w:p w:rsidR="00404200" w:rsidRPr="002461E9" w:rsidRDefault="00404200" w:rsidP="00404200">
            <w:pPr>
              <w:rPr>
                <w:b/>
                <w:bCs/>
                <w:sz w:val="13"/>
                <w:szCs w:val="13"/>
              </w:rPr>
            </w:pPr>
            <w:r w:rsidRPr="002461E9">
              <w:rPr>
                <w:rFonts w:hint="eastAsia"/>
                <w:b/>
                <w:bCs/>
                <w:sz w:val="13"/>
                <w:szCs w:val="13"/>
              </w:rPr>
              <w:t>基地名称</w:t>
            </w:r>
            <w:r w:rsidRPr="002461E9">
              <w:rPr>
                <w:rFonts w:hint="eastAsia"/>
                <w:b/>
                <w:bCs/>
                <w:sz w:val="13"/>
                <w:szCs w:val="13"/>
              </w:rPr>
              <w:t>(</w:t>
            </w:r>
            <w:r w:rsidRPr="002461E9">
              <w:rPr>
                <w:rFonts w:hint="eastAsia"/>
                <w:b/>
                <w:bCs/>
                <w:sz w:val="13"/>
                <w:szCs w:val="13"/>
              </w:rPr>
              <w:t>全称</w:t>
            </w:r>
            <w:r w:rsidRPr="002461E9">
              <w:rPr>
                <w:rFonts w:hint="eastAsia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800" w:type="pct"/>
            <w:vMerge w:val="restart"/>
            <w:noWrap/>
            <w:hideMark/>
          </w:tcPr>
          <w:p w:rsidR="00404200" w:rsidRPr="002461E9" w:rsidRDefault="00404200" w:rsidP="00404200">
            <w:pPr>
              <w:rPr>
                <w:b/>
                <w:bCs/>
                <w:sz w:val="13"/>
                <w:szCs w:val="13"/>
              </w:rPr>
            </w:pPr>
            <w:r w:rsidRPr="002461E9">
              <w:rPr>
                <w:rFonts w:hint="eastAsia"/>
                <w:b/>
                <w:bCs/>
                <w:sz w:val="13"/>
                <w:szCs w:val="13"/>
              </w:rPr>
              <w:t>依托单位名称（全称）</w:t>
            </w:r>
          </w:p>
        </w:tc>
        <w:tc>
          <w:tcPr>
            <w:tcW w:w="350" w:type="pct"/>
            <w:vMerge w:val="restart"/>
            <w:noWrap/>
            <w:hideMark/>
          </w:tcPr>
          <w:p w:rsidR="00404200" w:rsidRPr="002461E9" w:rsidRDefault="00404200" w:rsidP="00404200">
            <w:pPr>
              <w:rPr>
                <w:b/>
                <w:bCs/>
                <w:sz w:val="13"/>
                <w:szCs w:val="13"/>
              </w:rPr>
            </w:pPr>
            <w:r w:rsidRPr="002461E9">
              <w:rPr>
                <w:rFonts w:hint="eastAsia"/>
                <w:b/>
                <w:bCs/>
                <w:sz w:val="13"/>
                <w:szCs w:val="13"/>
              </w:rPr>
              <w:t>建立日期</w:t>
            </w:r>
            <w:r w:rsidRPr="002461E9">
              <w:rPr>
                <w:rFonts w:hint="eastAsia"/>
                <w:b/>
                <w:bCs/>
                <w:sz w:val="13"/>
                <w:szCs w:val="13"/>
              </w:rPr>
              <w:br/>
            </w:r>
            <w:r w:rsidRPr="002461E9">
              <w:rPr>
                <w:rFonts w:hint="eastAsia"/>
                <w:b/>
                <w:bCs/>
                <w:sz w:val="13"/>
                <w:szCs w:val="13"/>
              </w:rPr>
              <w:t>（年月）</w:t>
            </w:r>
          </w:p>
        </w:tc>
        <w:tc>
          <w:tcPr>
            <w:tcW w:w="1199" w:type="pct"/>
            <w:vMerge w:val="restart"/>
            <w:hideMark/>
          </w:tcPr>
          <w:p w:rsidR="00404200" w:rsidRPr="002461E9" w:rsidRDefault="00404200" w:rsidP="00404200">
            <w:pPr>
              <w:rPr>
                <w:b/>
                <w:bCs/>
                <w:sz w:val="13"/>
                <w:szCs w:val="13"/>
              </w:rPr>
            </w:pPr>
            <w:r w:rsidRPr="002461E9">
              <w:rPr>
                <w:rFonts w:hint="eastAsia"/>
                <w:b/>
                <w:bCs/>
                <w:sz w:val="13"/>
                <w:szCs w:val="13"/>
              </w:rPr>
              <w:t>面向专业</w:t>
            </w:r>
          </w:p>
        </w:tc>
        <w:tc>
          <w:tcPr>
            <w:tcW w:w="351" w:type="pct"/>
            <w:vMerge w:val="restart"/>
            <w:noWrap/>
            <w:hideMark/>
          </w:tcPr>
          <w:p w:rsidR="00404200" w:rsidRPr="002461E9" w:rsidRDefault="00404200" w:rsidP="00404200">
            <w:pPr>
              <w:rPr>
                <w:b/>
                <w:bCs/>
                <w:sz w:val="13"/>
                <w:szCs w:val="13"/>
              </w:rPr>
            </w:pPr>
            <w:r w:rsidRPr="002461E9">
              <w:rPr>
                <w:rFonts w:hint="eastAsia"/>
                <w:b/>
                <w:bCs/>
                <w:sz w:val="13"/>
                <w:szCs w:val="13"/>
              </w:rPr>
              <w:t>接待学生量</w:t>
            </w:r>
            <w:r w:rsidRPr="002461E9">
              <w:rPr>
                <w:rFonts w:hint="eastAsia"/>
                <w:b/>
                <w:bCs/>
                <w:sz w:val="13"/>
                <w:szCs w:val="13"/>
              </w:rPr>
              <w:br/>
              <w:t>(</w:t>
            </w:r>
            <w:proofErr w:type="gramStart"/>
            <w:r w:rsidRPr="002461E9">
              <w:rPr>
                <w:rFonts w:hint="eastAsia"/>
                <w:b/>
                <w:bCs/>
                <w:sz w:val="13"/>
                <w:szCs w:val="13"/>
              </w:rPr>
              <w:t>人次</w:t>
            </w:r>
            <w:r w:rsidRPr="002461E9">
              <w:rPr>
                <w:rFonts w:hint="eastAsia"/>
                <w:b/>
                <w:bCs/>
                <w:sz w:val="13"/>
                <w:szCs w:val="13"/>
              </w:rPr>
              <w:t>)</w:t>
            </w:r>
            <w:proofErr w:type="gramEnd"/>
          </w:p>
        </w:tc>
        <w:tc>
          <w:tcPr>
            <w:tcW w:w="300" w:type="pct"/>
            <w:vMerge w:val="restart"/>
            <w:noWrap/>
            <w:hideMark/>
          </w:tcPr>
          <w:p w:rsidR="00404200" w:rsidRPr="002461E9" w:rsidRDefault="00404200" w:rsidP="00404200">
            <w:pPr>
              <w:rPr>
                <w:b/>
                <w:bCs/>
                <w:sz w:val="13"/>
                <w:szCs w:val="13"/>
              </w:rPr>
            </w:pPr>
            <w:r w:rsidRPr="002461E9">
              <w:rPr>
                <w:rFonts w:hint="eastAsia"/>
                <w:b/>
                <w:bCs/>
                <w:sz w:val="13"/>
                <w:szCs w:val="13"/>
              </w:rPr>
              <w:t>其中接受半年顶岗实习学生数</w:t>
            </w:r>
            <w:r w:rsidRPr="002461E9">
              <w:rPr>
                <w:rFonts w:hint="eastAsia"/>
                <w:b/>
                <w:bCs/>
                <w:sz w:val="13"/>
                <w:szCs w:val="13"/>
              </w:rPr>
              <w:t>(</w:t>
            </w:r>
            <w:r w:rsidRPr="002461E9">
              <w:rPr>
                <w:rFonts w:hint="eastAsia"/>
                <w:b/>
                <w:bCs/>
                <w:sz w:val="13"/>
                <w:szCs w:val="13"/>
              </w:rPr>
              <w:t>人</w:t>
            </w:r>
            <w:r w:rsidRPr="002461E9">
              <w:rPr>
                <w:rFonts w:hint="eastAsia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301" w:type="pct"/>
            <w:vMerge w:val="restart"/>
            <w:noWrap/>
            <w:hideMark/>
          </w:tcPr>
          <w:p w:rsidR="00404200" w:rsidRPr="002461E9" w:rsidRDefault="00404200" w:rsidP="00404200">
            <w:pPr>
              <w:rPr>
                <w:b/>
                <w:bCs/>
                <w:sz w:val="13"/>
                <w:szCs w:val="13"/>
              </w:rPr>
            </w:pPr>
            <w:r w:rsidRPr="002461E9">
              <w:rPr>
                <w:rFonts w:hint="eastAsia"/>
                <w:b/>
                <w:bCs/>
                <w:sz w:val="13"/>
                <w:szCs w:val="13"/>
              </w:rPr>
              <w:t>学校</w:t>
            </w:r>
            <w:proofErr w:type="gramStart"/>
            <w:r w:rsidRPr="002461E9">
              <w:rPr>
                <w:rFonts w:hint="eastAsia"/>
                <w:b/>
                <w:bCs/>
                <w:sz w:val="13"/>
                <w:szCs w:val="13"/>
              </w:rPr>
              <w:t>派指导</w:t>
            </w:r>
            <w:proofErr w:type="gramEnd"/>
            <w:r w:rsidRPr="002461E9">
              <w:rPr>
                <w:rFonts w:hint="eastAsia"/>
                <w:b/>
                <w:bCs/>
                <w:sz w:val="13"/>
                <w:szCs w:val="13"/>
              </w:rPr>
              <w:t>教师</w:t>
            </w:r>
            <w:r w:rsidRPr="002461E9">
              <w:rPr>
                <w:rFonts w:hint="eastAsia"/>
                <w:b/>
                <w:bCs/>
                <w:sz w:val="13"/>
                <w:szCs w:val="13"/>
              </w:rPr>
              <w:t>/</w:t>
            </w:r>
            <w:r w:rsidRPr="002461E9">
              <w:rPr>
                <w:rFonts w:hint="eastAsia"/>
                <w:b/>
                <w:bCs/>
                <w:sz w:val="13"/>
                <w:szCs w:val="13"/>
              </w:rPr>
              <w:t>学生管理人员（人次）</w:t>
            </w:r>
          </w:p>
        </w:tc>
        <w:tc>
          <w:tcPr>
            <w:tcW w:w="299" w:type="pct"/>
            <w:vMerge w:val="restart"/>
            <w:noWrap/>
            <w:hideMark/>
          </w:tcPr>
          <w:p w:rsidR="00404200" w:rsidRPr="002461E9" w:rsidRDefault="00404200" w:rsidP="00404200">
            <w:pPr>
              <w:rPr>
                <w:b/>
                <w:bCs/>
                <w:sz w:val="13"/>
                <w:szCs w:val="13"/>
              </w:rPr>
            </w:pPr>
            <w:r w:rsidRPr="002461E9">
              <w:rPr>
                <w:rFonts w:hint="eastAsia"/>
                <w:b/>
                <w:bCs/>
                <w:sz w:val="13"/>
                <w:szCs w:val="13"/>
              </w:rPr>
              <w:t>接收应届毕业生就业数（人）</w:t>
            </w:r>
          </w:p>
        </w:tc>
        <w:tc>
          <w:tcPr>
            <w:tcW w:w="311" w:type="pct"/>
            <w:vMerge w:val="restart"/>
            <w:noWrap/>
            <w:hideMark/>
          </w:tcPr>
          <w:p w:rsidR="00404200" w:rsidRPr="002461E9" w:rsidRDefault="00404200" w:rsidP="00404200">
            <w:pPr>
              <w:rPr>
                <w:b/>
                <w:bCs/>
                <w:sz w:val="13"/>
                <w:szCs w:val="13"/>
              </w:rPr>
            </w:pPr>
            <w:r w:rsidRPr="002461E9">
              <w:rPr>
                <w:rFonts w:hint="eastAsia"/>
                <w:b/>
                <w:bCs/>
                <w:sz w:val="13"/>
                <w:szCs w:val="13"/>
              </w:rPr>
              <w:t>是否校企共建共享生产性实训基地</w:t>
            </w:r>
          </w:p>
        </w:tc>
      </w:tr>
      <w:tr w:rsidR="002461E9" w:rsidRPr="002461E9" w:rsidTr="002461E9">
        <w:trPr>
          <w:trHeight w:val="312"/>
        </w:trPr>
        <w:tc>
          <w:tcPr>
            <w:tcW w:w="1088" w:type="pct"/>
            <w:vMerge/>
            <w:hideMark/>
          </w:tcPr>
          <w:p w:rsidR="00404200" w:rsidRPr="002461E9" w:rsidRDefault="00404200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00" w:type="pct"/>
            <w:vMerge/>
            <w:hideMark/>
          </w:tcPr>
          <w:p w:rsidR="00404200" w:rsidRPr="002461E9" w:rsidRDefault="00404200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350" w:type="pct"/>
            <w:vMerge/>
            <w:hideMark/>
          </w:tcPr>
          <w:p w:rsidR="00404200" w:rsidRPr="002461E9" w:rsidRDefault="00404200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199" w:type="pct"/>
            <w:vMerge/>
            <w:hideMark/>
          </w:tcPr>
          <w:p w:rsidR="00404200" w:rsidRPr="002461E9" w:rsidRDefault="00404200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351" w:type="pct"/>
            <w:vMerge/>
            <w:hideMark/>
          </w:tcPr>
          <w:p w:rsidR="00404200" w:rsidRPr="002461E9" w:rsidRDefault="00404200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300" w:type="pct"/>
            <w:vMerge/>
            <w:hideMark/>
          </w:tcPr>
          <w:p w:rsidR="00404200" w:rsidRPr="002461E9" w:rsidRDefault="00404200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301" w:type="pct"/>
            <w:vMerge/>
            <w:hideMark/>
          </w:tcPr>
          <w:p w:rsidR="00404200" w:rsidRPr="002461E9" w:rsidRDefault="00404200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299" w:type="pct"/>
            <w:vMerge/>
            <w:hideMark/>
          </w:tcPr>
          <w:p w:rsidR="00404200" w:rsidRPr="002461E9" w:rsidRDefault="00404200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311" w:type="pct"/>
            <w:vMerge/>
            <w:hideMark/>
          </w:tcPr>
          <w:p w:rsidR="00404200" w:rsidRPr="002461E9" w:rsidRDefault="00404200">
            <w:pPr>
              <w:rPr>
                <w:b/>
                <w:bCs/>
                <w:sz w:val="13"/>
                <w:szCs w:val="13"/>
              </w:rPr>
            </w:pP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中国高校传媒联盟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中国青年报社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201804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新闻采编与制作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全国教育（民生）新闻资源共享联盟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中国教育网络电视台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201609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新闻采编与制作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8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proofErr w:type="gramStart"/>
            <w:r w:rsidRPr="002461E9">
              <w:rPr>
                <w:rFonts w:hint="eastAsia"/>
                <w:sz w:val="13"/>
                <w:szCs w:val="13"/>
              </w:rPr>
              <w:t>嘉优公益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媒体实训演播室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上海浦东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新区嘉优公益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发展中心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201812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新闻采编与制作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10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308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proofErr w:type="gramStart"/>
            <w:r w:rsidRPr="002461E9">
              <w:rPr>
                <w:rFonts w:hint="eastAsia"/>
                <w:sz w:val="13"/>
                <w:szCs w:val="13"/>
              </w:rPr>
              <w:t>炫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动卡通项目策划运营工作室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哈哈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炫动卫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视品牌项目策划部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201901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proofErr w:type="gramStart"/>
            <w:r w:rsidRPr="002461E9">
              <w:rPr>
                <w:rFonts w:hint="eastAsia"/>
                <w:sz w:val="13"/>
                <w:szCs w:val="13"/>
              </w:rPr>
              <w:t>动漫设计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、新闻采编与制作、影视动画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15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是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上海电影艺术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学院淘宝直播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上海梅凌餐饮管理有限公司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201601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播音与主持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104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上海电影艺术学院讲解员实训基地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上海城市规划展示馆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201910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播音与主持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85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15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16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是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上海电影艺术学院幼儿语言艺术教师实训基地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睿启文化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传播有限公司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201412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播音与主持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64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12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上海电影艺术学院幼儿语言艺术教师实训基地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上海金晟培训学校有限公司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201904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播音与主持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48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上海电影艺术学院浦东人民广播电视台实习基地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浦东人民广播电视台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201603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播音与主持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156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15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7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四行仓库抗战纪念馆大学生实践基地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上海四行仓库抗战纪念馆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201810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广告艺术设计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25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是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上海电影艺术学院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祺瑞文化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视觉设计实训基地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祺瑞文化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传播有限公司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201904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广告艺术设计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7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4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上海电影艺术学院舞台剧表演校外实训基地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上海现代人剧社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201509</w:t>
            </w:r>
          </w:p>
        </w:tc>
        <w:tc>
          <w:tcPr>
            <w:tcW w:w="1199" w:type="pct"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戏剧影视表演、舞蹈表演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60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15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是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上海电影艺术学院儿童剧表演校外实训基地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常州光韵文化传播有限公司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201902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戏剧影视表演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15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8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34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上海电影艺术学院儿童剧表演校外实训基地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上海泰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酉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文化传播中心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201710</w:t>
            </w:r>
          </w:p>
        </w:tc>
        <w:tc>
          <w:tcPr>
            <w:tcW w:w="1199" w:type="pct"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戏剧影视表演、舞台艺术设计与制作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40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10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人物形象设计（舞台化妆）校外实习基地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上海爱玙文化传播有限公司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201905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人物形象设计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60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10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人物形象设计（舞台化妆）校外实习基地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柯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芮文化传播有限公司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201903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人物形象设计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15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15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上海电影艺术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学院数媒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wings</w:t>
            </w:r>
            <w:r w:rsidRPr="002461E9">
              <w:rPr>
                <w:rFonts w:hint="eastAsia"/>
                <w:sz w:val="13"/>
                <w:szCs w:val="13"/>
              </w:rPr>
              <w:t>工作室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上海呈丰科技信息有限公司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201804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数字媒体艺术设计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10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上海电影艺术学院蓝极光数字娱乐工作室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上海大鳞文化有限公司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201804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游戏艺术设计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10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是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上电</w:t>
            </w:r>
            <w:r w:rsidRPr="002461E9">
              <w:rPr>
                <w:rFonts w:hint="eastAsia"/>
                <w:sz w:val="13"/>
                <w:szCs w:val="13"/>
              </w:rPr>
              <w:t>-</w:t>
            </w:r>
            <w:r w:rsidRPr="002461E9">
              <w:rPr>
                <w:rFonts w:hint="eastAsia"/>
                <w:sz w:val="13"/>
                <w:szCs w:val="13"/>
              </w:rPr>
              <w:t>今日</w:t>
            </w:r>
            <w:r w:rsidRPr="002461E9">
              <w:rPr>
                <w:rFonts w:hint="eastAsia"/>
                <w:sz w:val="13"/>
                <w:szCs w:val="13"/>
              </w:rPr>
              <w:t xml:space="preserve"> </w:t>
            </w:r>
            <w:r w:rsidRPr="002461E9">
              <w:rPr>
                <w:rFonts w:hint="eastAsia"/>
                <w:sz w:val="13"/>
                <w:szCs w:val="13"/>
              </w:rPr>
              <w:t>动画创作实训基地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上海今日动画影视文化有限公司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201409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影视多媒体技术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23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15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是</w:t>
            </w:r>
          </w:p>
        </w:tc>
      </w:tr>
      <w:tr w:rsidR="002461E9" w:rsidRPr="002461E9" w:rsidTr="002461E9">
        <w:trPr>
          <w:trHeight w:val="368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上电</w:t>
            </w:r>
            <w:r w:rsidRPr="002461E9">
              <w:rPr>
                <w:rFonts w:hint="eastAsia"/>
                <w:sz w:val="13"/>
                <w:szCs w:val="13"/>
              </w:rPr>
              <w:t>-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真希</w:t>
            </w:r>
            <w:r w:rsidRPr="002461E9">
              <w:rPr>
                <w:rFonts w:hint="eastAsia"/>
                <w:sz w:val="13"/>
                <w:szCs w:val="13"/>
              </w:rPr>
              <w:t xml:space="preserve"> </w:t>
            </w:r>
            <w:r w:rsidRPr="002461E9">
              <w:rPr>
                <w:rFonts w:hint="eastAsia"/>
                <w:sz w:val="13"/>
                <w:szCs w:val="13"/>
              </w:rPr>
              <w:t>动漫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IP</w:t>
            </w:r>
            <w:r w:rsidRPr="002461E9">
              <w:rPr>
                <w:rFonts w:hint="eastAsia"/>
                <w:sz w:val="13"/>
                <w:szCs w:val="13"/>
              </w:rPr>
              <w:t>研发实训基地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上海真希信息科技有限公司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201804</w:t>
            </w:r>
          </w:p>
        </w:tc>
        <w:tc>
          <w:tcPr>
            <w:tcW w:w="1199" w:type="pct"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proofErr w:type="gramStart"/>
            <w:r w:rsidRPr="002461E9">
              <w:rPr>
                <w:rFonts w:hint="eastAsia"/>
                <w:sz w:val="13"/>
                <w:szCs w:val="13"/>
              </w:rPr>
              <w:t>动漫设计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、影视动画、影视多媒体技术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14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8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是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lastRenderedPageBreak/>
              <w:t>上电</w:t>
            </w:r>
            <w:r w:rsidRPr="002461E9">
              <w:rPr>
                <w:rFonts w:hint="eastAsia"/>
                <w:sz w:val="13"/>
                <w:szCs w:val="13"/>
              </w:rPr>
              <w:t>-</w:t>
            </w:r>
            <w:r w:rsidRPr="002461E9">
              <w:rPr>
                <w:rFonts w:hint="eastAsia"/>
                <w:sz w:val="13"/>
                <w:szCs w:val="13"/>
              </w:rPr>
              <w:t>漫行</w:t>
            </w:r>
            <w:r w:rsidRPr="002461E9">
              <w:rPr>
                <w:rFonts w:hint="eastAsia"/>
                <w:sz w:val="13"/>
                <w:szCs w:val="13"/>
              </w:rPr>
              <w:t xml:space="preserve"> 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动漫创作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上海漫行文化传播有限公司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201805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proofErr w:type="gramStart"/>
            <w:r w:rsidRPr="002461E9">
              <w:rPr>
                <w:rFonts w:hint="eastAsia"/>
                <w:sz w:val="13"/>
                <w:szCs w:val="13"/>
              </w:rPr>
              <w:t>动漫设计</w:t>
            </w:r>
            <w:proofErr w:type="gramEnd"/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10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是</w:t>
            </w:r>
          </w:p>
        </w:tc>
      </w:tr>
      <w:tr w:rsidR="002461E9" w:rsidRPr="002461E9" w:rsidTr="002461E9">
        <w:trPr>
          <w:trHeight w:val="419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上电</w:t>
            </w:r>
            <w:r w:rsidRPr="002461E9">
              <w:rPr>
                <w:rFonts w:hint="eastAsia"/>
                <w:sz w:val="13"/>
                <w:szCs w:val="13"/>
              </w:rPr>
              <w:t>-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漫铠</w:t>
            </w:r>
            <w:r w:rsidRPr="002461E9">
              <w:rPr>
                <w:rFonts w:hint="eastAsia"/>
                <w:sz w:val="13"/>
                <w:szCs w:val="13"/>
              </w:rPr>
              <w:t xml:space="preserve"> </w:t>
            </w:r>
            <w:r w:rsidRPr="002461E9">
              <w:rPr>
                <w:rFonts w:hint="eastAsia"/>
                <w:sz w:val="13"/>
                <w:szCs w:val="13"/>
              </w:rPr>
              <w:t>动漫创作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上海漫铠动漫科技发展有限公司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201806</w:t>
            </w:r>
          </w:p>
        </w:tc>
        <w:tc>
          <w:tcPr>
            <w:tcW w:w="1199" w:type="pct"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游戏艺术设计、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动漫设计</w:t>
            </w:r>
            <w:proofErr w:type="gramEnd"/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15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12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是</w:t>
            </w:r>
          </w:p>
        </w:tc>
      </w:tr>
      <w:tr w:rsidR="002461E9" w:rsidRPr="002461E9" w:rsidTr="002461E9">
        <w:trPr>
          <w:trHeight w:val="355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上电</w:t>
            </w:r>
            <w:r w:rsidRPr="002461E9">
              <w:rPr>
                <w:rFonts w:hint="eastAsia"/>
                <w:sz w:val="13"/>
                <w:szCs w:val="13"/>
              </w:rPr>
              <w:t>-</w:t>
            </w:r>
            <w:r w:rsidRPr="002461E9">
              <w:rPr>
                <w:rFonts w:hint="eastAsia"/>
                <w:sz w:val="13"/>
                <w:szCs w:val="13"/>
              </w:rPr>
              <w:t>咔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咖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 xml:space="preserve"> </w:t>
            </w:r>
            <w:r w:rsidRPr="002461E9">
              <w:rPr>
                <w:rFonts w:hint="eastAsia"/>
                <w:sz w:val="13"/>
                <w:szCs w:val="13"/>
              </w:rPr>
              <w:t>动画创作实训基地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上海咔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咖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文化传播有限公司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201809</w:t>
            </w:r>
          </w:p>
        </w:tc>
        <w:tc>
          <w:tcPr>
            <w:tcW w:w="1199" w:type="pct"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proofErr w:type="gramStart"/>
            <w:r w:rsidRPr="002461E9">
              <w:rPr>
                <w:rFonts w:hint="eastAsia"/>
                <w:sz w:val="13"/>
                <w:szCs w:val="13"/>
              </w:rPr>
              <w:t>动漫设计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、影视动画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13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9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91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上电</w:t>
            </w:r>
            <w:r w:rsidRPr="002461E9">
              <w:rPr>
                <w:rFonts w:hint="eastAsia"/>
                <w:sz w:val="13"/>
                <w:szCs w:val="13"/>
              </w:rPr>
              <w:t>-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画旅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 xml:space="preserve"> </w:t>
            </w:r>
            <w:r w:rsidRPr="002461E9">
              <w:rPr>
                <w:rFonts w:hint="eastAsia"/>
                <w:sz w:val="13"/>
                <w:szCs w:val="13"/>
              </w:rPr>
              <w:t>动画创作实训基地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上海画旅信息科技有限公司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201702</w:t>
            </w:r>
          </w:p>
        </w:tc>
        <w:tc>
          <w:tcPr>
            <w:tcW w:w="1199" w:type="pct"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proofErr w:type="gramStart"/>
            <w:r w:rsidRPr="002461E9">
              <w:rPr>
                <w:rFonts w:hint="eastAsia"/>
                <w:sz w:val="13"/>
                <w:szCs w:val="13"/>
              </w:rPr>
              <w:t>动漫设计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、影视动画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12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电服装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表演实训校外基地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上海龙腾精英模特经纪有限公司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201609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时尚表演与传播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18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10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电服装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表演实训校外基地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上海英模文化发展有限公司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201909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时尚表演与传播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8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电服装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表演实训校外基地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霖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杰模特儿经纪有限公司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201701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时尚表演与传播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15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32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上海电影艺术学院上海话剧艺术中心舞台实训基地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上海话剧艺术中心有限公司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200911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舞台艺术设计与制作、人物形象设计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是</w:t>
            </w:r>
          </w:p>
        </w:tc>
      </w:tr>
      <w:tr w:rsidR="002461E9" w:rsidRPr="002461E9" w:rsidTr="002461E9">
        <w:trPr>
          <w:trHeight w:val="332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展屹文化传播（上海）公司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展屹文化传播（上海）公司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201410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舞台艺术设计与制作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上海电影艺术学院</w:t>
            </w:r>
            <w:r w:rsidRPr="002461E9">
              <w:rPr>
                <w:rFonts w:hint="eastAsia"/>
                <w:sz w:val="13"/>
                <w:szCs w:val="13"/>
              </w:rPr>
              <w:t xml:space="preserve"> </w:t>
            </w:r>
            <w:r w:rsidRPr="002461E9">
              <w:rPr>
                <w:rFonts w:hint="eastAsia"/>
                <w:sz w:val="13"/>
                <w:szCs w:val="13"/>
              </w:rPr>
              <w:t>米粒影视实训基地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苏州米粒影视文化传播有限公司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201802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影视多媒体技术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10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上海电影艺术学院</w:t>
            </w:r>
            <w:r w:rsidRPr="002461E9">
              <w:rPr>
                <w:rFonts w:hint="eastAsia"/>
                <w:sz w:val="13"/>
                <w:szCs w:val="13"/>
              </w:rPr>
              <w:t xml:space="preserve"> 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幻维数码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proofErr w:type="gramStart"/>
            <w:r w:rsidRPr="002461E9">
              <w:rPr>
                <w:rFonts w:hint="eastAsia"/>
                <w:sz w:val="13"/>
                <w:szCs w:val="13"/>
              </w:rPr>
              <w:t>上海幻维数码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创意科技有限公司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201702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影视多媒体技术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15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10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上海电影艺术学院</w:t>
            </w:r>
            <w:r w:rsidRPr="002461E9">
              <w:rPr>
                <w:rFonts w:hint="eastAsia"/>
                <w:sz w:val="13"/>
                <w:szCs w:val="13"/>
              </w:rPr>
              <w:t xml:space="preserve"> </w:t>
            </w:r>
            <w:r w:rsidRPr="002461E9">
              <w:rPr>
                <w:rFonts w:hint="eastAsia"/>
                <w:sz w:val="13"/>
                <w:szCs w:val="13"/>
              </w:rPr>
              <w:t>开圣影视实训基地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上海开圣影视文化传媒有限公司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201704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影视多媒体技术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上海电影艺术学院</w:t>
            </w:r>
            <w:r w:rsidRPr="002461E9">
              <w:rPr>
                <w:rFonts w:hint="eastAsia"/>
                <w:sz w:val="13"/>
                <w:szCs w:val="13"/>
              </w:rPr>
              <w:t xml:space="preserve"> 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空镜数码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上海空境数码科技有限公司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201704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影视多媒体技术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10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8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上海电影艺术学院</w:t>
            </w:r>
            <w:r w:rsidRPr="002461E9">
              <w:rPr>
                <w:rFonts w:hint="eastAsia"/>
                <w:sz w:val="13"/>
                <w:szCs w:val="13"/>
              </w:rPr>
              <w:t xml:space="preserve"> 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玖谦文化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玖谦文化</w:t>
            </w:r>
            <w:proofErr w:type="gramEnd"/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201707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影视多媒体技术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14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上海电影艺术学院</w:t>
            </w:r>
            <w:r w:rsidRPr="002461E9">
              <w:rPr>
                <w:rFonts w:hint="eastAsia"/>
                <w:sz w:val="13"/>
                <w:szCs w:val="13"/>
              </w:rPr>
              <w:t xml:space="preserve"> 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沃拓数码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上海沃拓数码科技有限公司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201802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影视多媒体技术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上海电影艺术学院</w:t>
            </w:r>
            <w:r w:rsidRPr="002461E9">
              <w:rPr>
                <w:rFonts w:hint="eastAsia"/>
                <w:sz w:val="13"/>
                <w:szCs w:val="13"/>
              </w:rPr>
              <w:t xml:space="preserve"> 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聚灵文化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聚灵文化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传媒有限公司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201803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影视多媒体技术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上海电影艺术学院</w:t>
            </w:r>
            <w:r w:rsidRPr="002461E9">
              <w:rPr>
                <w:rFonts w:hint="eastAsia"/>
                <w:sz w:val="13"/>
                <w:szCs w:val="13"/>
              </w:rPr>
              <w:t xml:space="preserve"> 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佩岛文化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proofErr w:type="gramStart"/>
            <w:r w:rsidRPr="002461E9">
              <w:rPr>
                <w:rFonts w:hint="eastAsia"/>
                <w:sz w:val="13"/>
                <w:szCs w:val="13"/>
              </w:rPr>
              <w:t>上海佩岛文化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传播有限公司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201807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影视多媒体技术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上海电影艺术学院</w:t>
            </w:r>
            <w:r w:rsidRPr="002461E9">
              <w:rPr>
                <w:rFonts w:hint="eastAsia"/>
                <w:sz w:val="13"/>
                <w:szCs w:val="13"/>
              </w:rPr>
              <w:t xml:space="preserve"> 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亭东影业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亭东影业</w:t>
            </w:r>
            <w:proofErr w:type="gramEnd"/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201806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影视多媒体技术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上海电影艺术学院</w:t>
            </w:r>
            <w:r w:rsidRPr="002461E9">
              <w:rPr>
                <w:rFonts w:hint="eastAsia"/>
                <w:sz w:val="13"/>
                <w:szCs w:val="13"/>
              </w:rPr>
              <w:t xml:space="preserve"> </w:t>
            </w:r>
            <w:r w:rsidRPr="002461E9">
              <w:rPr>
                <w:rFonts w:hint="eastAsia"/>
                <w:sz w:val="13"/>
                <w:szCs w:val="13"/>
              </w:rPr>
              <w:t>青年梦想城实训基地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上海青年梦想城影视有限公司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201708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影视多媒体技术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上海电影艺术学院</w:t>
            </w:r>
            <w:r w:rsidRPr="002461E9">
              <w:rPr>
                <w:rFonts w:hint="eastAsia"/>
                <w:sz w:val="13"/>
                <w:szCs w:val="13"/>
              </w:rPr>
              <w:t xml:space="preserve"> 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派圣影视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上海派圣影视科技有限公司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201709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影视多媒体技术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上海电影艺术学院</w:t>
            </w:r>
            <w:r w:rsidRPr="002461E9">
              <w:rPr>
                <w:rFonts w:hint="eastAsia"/>
                <w:sz w:val="13"/>
                <w:szCs w:val="13"/>
              </w:rPr>
              <w:t xml:space="preserve"> </w:t>
            </w:r>
            <w:r w:rsidRPr="002461E9">
              <w:rPr>
                <w:rFonts w:hint="eastAsia"/>
                <w:sz w:val="13"/>
                <w:szCs w:val="13"/>
              </w:rPr>
              <w:t>唯众传媒实训基地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上海唯众传媒有限公司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201703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影视多媒体技术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上海电影艺术学院</w:t>
            </w:r>
            <w:r w:rsidRPr="002461E9">
              <w:rPr>
                <w:rFonts w:hint="eastAsia"/>
                <w:sz w:val="13"/>
                <w:szCs w:val="13"/>
              </w:rPr>
              <w:t xml:space="preserve"> </w:t>
            </w:r>
            <w:r w:rsidRPr="002461E9">
              <w:rPr>
                <w:rFonts w:hint="eastAsia"/>
                <w:sz w:val="13"/>
                <w:szCs w:val="13"/>
              </w:rPr>
              <w:t>鸣锣影视实训基地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上海鸣锣影视文化有限公司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201805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影视多媒体技术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上海电影艺术学院</w:t>
            </w:r>
            <w:r w:rsidRPr="002461E9">
              <w:rPr>
                <w:rFonts w:hint="eastAsia"/>
                <w:sz w:val="13"/>
                <w:szCs w:val="13"/>
              </w:rPr>
              <w:t xml:space="preserve"> </w:t>
            </w:r>
            <w:r w:rsidRPr="002461E9">
              <w:rPr>
                <w:rFonts w:hint="eastAsia"/>
                <w:sz w:val="13"/>
                <w:szCs w:val="13"/>
              </w:rPr>
              <w:t>灵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樨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文化实训基地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上海灵樨文化科技有限公司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201903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影视多媒体技术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上海电影艺术学院</w:t>
            </w:r>
            <w:r w:rsidRPr="002461E9">
              <w:rPr>
                <w:rFonts w:hint="eastAsia"/>
                <w:sz w:val="13"/>
                <w:szCs w:val="13"/>
              </w:rPr>
              <w:t xml:space="preserve"> 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惊浪文化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惊浪文化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传媒有限公司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201807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影视多媒体技术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24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8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上海电影艺术学院</w:t>
            </w:r>
            <w:r w:rsidRPr="002461E9">
              <w:rPr>
                <w:rFonts w:hint="eastAsia"/>
                <w:sz w:val="13"/>
                <w:szCs w:val="13"/>
              </w:rPr>
              <w:t xml:space="preserve"> 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炫染文化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炫染文化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传播有限公司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201903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影视多媒体技术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419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lastRenderedPageBreak/>
              <w:t>上电</w:t>
            </w:r>
            <w:r w:rsidRPr="002461E9">
              <w:rPr>
                <w:rFonts w:hint="eastAsia"/>
                <w:sz w:val="13"/>
                <w:szCs w:val="13"/>
              </w:rPr>
              <w:t xml:space="preserve"> </w:t>
            </w:r>
            <w:r w:rsidRPr="002461E9">
              <w:rPr>
                <w:rFonts w:hint="eastAsia"/>
                <w:sz w:val="13"/>
                <w:szCs w:val="13"/>
              </w:rPr>
              <w:t>浦东艺术指导中心实习基地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上海浦东艺术指导中心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201705</w:t>
            </w:r>
          </w:p>
        </w:tc>
        <w:tc>
          <w:tcPr>
            <w:tcW w:w="1199" w:type="pct"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舞蹈表演、国际标准舞、歌舞表演、音乐剧表演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50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8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舞蹈表演专业校外实习基地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江苏省演艺集团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201706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舞蹈表演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舞蹈表演专业校外实习基地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嘉定文化馆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201809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舞蹈表演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13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舞蹈表演专业校外实习基地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上海国际艺术节演艺中心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201806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舞蹈表演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18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35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编导专业校外实习基地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上海点石传媒文化有限公司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201209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影视编导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编导专业校外实习基地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上海红上红文化艺术有限公司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201407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影视编导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编导专业校外实习基地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上海荣珅文化传播有限公司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201609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影视编导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15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编导专业校外实习基地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上海拓空航空科技有限公司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201709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影视编导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编导专业校外实习基地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上海炯视智能科技有限公司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201710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影视编导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23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10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编导专业校外实习基地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汐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梦文化传媒有限公司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201805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影视编导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8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编导专业校外实习基地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上海新文化影业有限公司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201806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影视编导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11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编导专业校外实习基地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上海奇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邑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文化传播有限公司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201804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影视编导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9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351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上海学乐星幼儿园（幼儿音乐教育）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新加坡李伟菘音乐学校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201608</w:t>
            </w:r>
          </w:p>
        </w:tc>
        <w:tc>
          <w:tcPr>
            <w:tcW w:w="1199" w:type="pct"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歌舞表演、音乐剧表演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10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10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12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proofErr w:type="gramStart"/>
            <w:r w:rsidRPr="002461E9">
              <w:rPr>
                <w:rFonts w:hint="eastAsia"/>
                <w:sz w:val="13"/>
                <w:szCs w:val="13"/>
              </w:rPr>
              <w:t>凉城复馨敬老院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（音乐教育）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上海市虹口区社会福利院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201509</w:t>
            </w:r>
          </w:p>
        </w:tc>
        <w:tc>
          <w:tcPr>
            <w:tcW w:w="1199" w:type="pct"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歌舞表演、音乐剧表演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12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21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32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罗兰数字音乐教育培训学校（音乐教育）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罗兰数字音乐教育培训学校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201505</w:t>
            </w:r>
          </w:p>
        </w:tc>
        <w:tc>
          <w:tcPr>
            <w:tcW w:w="1199" w:type="pct"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歌舞表演、音乐剧表演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7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336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乐然音乐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剧培训中心（音乐剧实践）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乐然音乐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剧有限公司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201701</w:t>
            </w:r>
          </w:p>
        </w:tc>
        <w:tc>
          <w:tcPr>
            <w:tcW w:w="1199" w:type="pct"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歌舞表演、音乐剧表演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70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proofErr w:type="gramStart"/>
            <w:r w:rsidRPr="002461E9">
              <w:rPr>
                <w:rFonts w:hint="eastAsia"/>
                <w:sz w:val="13"/>
                <w:szCs w:val="13"/>
              </w:rPr>
              <w:t>宝贝喏早教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机构（音乐教育）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宝贝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喏早教机构</w:t>
            </w:r>
            <w:proofErr w:type="gramEnd"/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201709</w:t>
            </w:r>
          </w:p>
        </w:tc>
        <w:tc>
          <w:tcPr>
            <w:tcW w:w="1199" w:type="pct"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歌舞表演、音乐剧表演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33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上海电影艺术学院</w:t>
            </w:r>
            <w:r w:rsidRPr="002461E9">
              <w:rPr>
                <w:rFonts w:hint="eastAsia"/>
                <w:sz w:val="13"/>
                <w:szCs w:val="13"/>
              </w:rPr>
              <w:t xml:space="preserve"> </w:t>
            </w:r>
            <w:r w:rsidRPr="002461E9">
              <w:rPr>
                <w:rFonts w:hint="eastAsia"/>
                <w:sz w:val="13"/>
                <w:szCs w:val="13"/>
              </w:rPr>
              <w:t>鼎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魅</w:t>
            </w:r>
            <w:proofErr w:type="gramEnd"/>
            <w:r w:rsidRPr="002461E9">
              <w:rPr>
                <w:rFonts w:hint="eastAsia"/>
                <w:sz w:val="13"/>
                <w:szCs w:val="13"/>
              </w:rPr>
              <w:t>舞美实训基地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上海鼎魅文化发展有限公司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201709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舞台艺术设计与制作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336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上海电影艺术学院</w:t>
            </w:r>
            <w:r w:rsidRPr="002461E9">
              <w:rPr>
                <w:rFonts w:hint="eastAsia"/>
                <w:sz w:val="13"/>
                <w:szCs w:val="13"/>
              </w:rPr>
              <w:t xml:space="preserve"> </w:t>
            </w:r>
            <w:r w:rsidRPr="002461E9">
              <w:rPr>
                <w:rFonts w:hint="eastAsia"/>
                <w:sz w:val="13"/>
                <w:szCs w:val="13"/>
              </w:rPr>
              <w:t>上海越剧院舞美实训基地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上海越剧院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201703</w:t>
            </w:r>
          </w:p>
        </w:tc>
        <w:tc>
          <w:tcPr>
            <w:tcW w:w="1199" w:type="pct"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舞台艺术设计与制作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412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美宝莲彩妆基地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欧莱雅美宝莲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202009</w:t>
            </w:r>
          </w:p>
        </w:tc>
        <w:tc>
          <w:tcPr>
            <w:tcW w:w="1199" w:type="pct"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广告艺术设计、物形象设计、时尚表演与传播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70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344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大学生文</w:t>
            </w:r>
            <w:proofErr w:type="gramStart"/>
            <w:r w:rsidRPr="002461E9">
              <w:rPr>
                <w:rFonts w:hint="eastAsia"/>
                <w:sz w:val="13"/>
                <w:szCs w:val="13"/>
              </w:rPr>
              <w:t>创基地</w:t>
            </w:r>
            <w:proofErr w:type="gramEnd"/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上海喜马拉雅科技有限公司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201907</w:t>
            </w:r>
          </w:p>
        </w:tc>
        <w:tc>
          <w:tcPr>
            <w:tcW w:w="1199" w:type="pct"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公共文化服务与管理、播音与主持、影视编导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  <w:tr w:rsidR="002461E9" w:rsidRPr="002461E9" w:rsidTr="002461E9">
        <w:trPr>
          <w:trHeight w:val="264"/>
        </w:trPr>
        <w:tc>
          <w:tcPr>
            <w:tcW w:w="1088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大学生文创主播实训基地</w:t>
            </w:r>
          </w:p>
        </w:tc>
        <w:tc>
          <w:tcPr>
            <w:tcW w:w="800" w:type="pct"/>
            <w:noWrap/>
            <w:hideMark/>
          </w:tcPr>
          <w:p w:rsidR="00404200" w:rsidRPr="002461E9" w:rsidRDefault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上海妃鱼网络科技有限公司</w:t>
            </w:r>
          </w:p>
        </w:tc>
        <w:tc>
          <w:tcPr>
            <w:tcW w:w="35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201909</w:t>
            </w:r>
          </w:p>
        </w:tc>
        <w:tc>
          <w:tcPr>
            <w:tcW w:w="1199" w:type="pct"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>公共文化服务与管理、播音与主持</w:t>
            </w:r>
          </w:p>
        </w:tc>
        <w:tc>
          <w:tcPr>
            <w:tcW w:w="35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00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0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299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  <w:tc>
          <w:tcPr>
            <w:tcW w:w="311" w:type="pct"/>
            <w:noWrap/>
            <w:hideMark/>
          </w:tcPr>
          <w:p w:rsidR="00404200" w:rsidRPr="002461E9" w:rsidRDefault="00404200" w:rsidP="00404200">
            <w:pPr>
              <w:rPr>
                <w:sz w:val="13"/>
                <w:szCs w:val="13"/>
              </w:rPr>
            </w:pPr>
            <w:r w:rsidRPr="002461E9">
              <w:rPr>
                <w:rFonts w:hint="eastAsia"/>
                <w:sz w:val="13"/>
                <w:szCs w:val="13"/>
              </w:rPr>
              <w:t xml:space="preserve">　</w:t>
            </w:r>
          </w:p>
        </w:tc>
      </w:tr>
    </w:tbl>
    <w:p w:rsidR="00404200" w:rsidRPr="00404200" w:rsidRDefault="00404200"/>
    <w:sectPr w:rsidR="00404200" w:rsidRPr="00404200" w:rsidSect="00077F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50D" w:rsidRDefault="0085250D" w:rsidP="00077FD3">
      <w:r>
        <w:separator/>
      </w:r>
    </w:p>
  </w:endnote>
  <w:endnote w:type="continuationSeparator" w:id="0">
    <w:p w:rsidR="0085250D" w:rsidRDefault="0085250D" w:rsidP="0007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50D" w:rsidRDefault="0085250D" w:rsidP="00077FD3">
      <w:r>
        <w:separator/>
      </w:r>
    </w:p>
  </w:footnote>
  <w:footnote w:type="continuationSeparator" w:id="0">
    <w:p w:rsidR="0085250D" w:rsidRDefault="0085250D" w:rsidP="00077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08"/>
    <w:rsid w:val="00017F85"/>
    <w:rsid w:val="00025DAF"/>
    <w:rsid w:val="000674FD"/>
    <w:rsid w:val="00077FD3"/>
    <w:rsid w:val="0008137B"/>
    <w:rsid w:val="00094763"/>
    <w:rsid w:val="0010278E"/>
    <w:rsid w:val="001215CC"/>
    <w:rsid w:val="001443DF"/>
    <w:rsid w:val="00162C60"/>
    <w:rsid w:val="001639A8"/>
    <w:rsid w:val="0017261B"/>
    <w:rsid w:val="001967A7"/>
    <w:rsid w:val="001A1996"/>
    <w:rsid w:val="001E4FB8"/>
    <w:rsid w:val="002461E9"/>
    <w:rsid w:val="00284D8B"/>
    <w:rsid w:val="002A099F"/>
    <w:rsid w:val="002F23D2"/>
    <w:rsid w:val="0032431D"/>
    <w:rsid w:val="00343CE7"/>
    <w:rsid w:val="003A4ED3"/>
    <w:rsid w:val="003B574C"/>
    <w:rsid w:val="003C5491"/>
    <w:rsid w:val="00404200"/>
    <w:rsid w:val="00413F64"/>
    <w:rsid w:val="00433558"/>
    <w:rsid w:val="00433DF2"/>
    <w:rsid w:val="00457F02"/>
    <w:rsid w:val="004A5024"/>
    <w:rsid w:val="004B6E52"/>
    <w:rsid w:val="0050076E"/>
    <w:rsid w:val="0052664F"/>
    <w:rsid w:val="00563C6D"/>
    <w:rsid w:val="005A7A69"/>
    <w:rsid w:val="005B542E"/>
    <w:rsid w:val="00613A40"/>
    <w:rsid w:val="00636C33"/>
    <w:rsid w:val="00663C08"/>
    <w:rsid w:val="00666FF7"/>
    <w:rsid w:val="00675B9D"/>
    <w:rsid w:val="0069434F"/>
    <w:rsid w:val="006975B2"/>
    <w:rsid w:val="00721EAE"/>
    <w:rsid w:val="00723DA0"/>
    <w:rsid w:val="00743BD5"/>
    <w:rsid w:val="00757516"/>
    <w:rsid w:val="00774807"/>
    <w:rsid w:val="007850AD"/>
    <w:rsid w:val="00795159"/>
    <w:rsid w:val="007C2184"/>
    <w:rsid w:val="007D60F8"/>
    <w:rsid w:val="007F7EC9"/>
    <w:rsid w:val="00806C7C"/>
    <w:rsid w:val="00845122"/>
    <w:rsid w:val="0085250D"/>
    <w:rsid w:val="00875D22"/>
    <w:rsid w:val="008A21C2"/>
    <w:rsid w:val="00921206"/>
    <w:rsid w:val="00927064"/>
    <w:rsid w:val="009322EA"/>
    <w:rsid w:val="00940178"/>
    <w:rsid w:val="00944017"/>
    <w:rsid w:val="0099341D"/>
    <w:rsid w:val="009B006C"/>
    <w:rsid w:val="009B3925"/>
    <w:rsid w:val="009E0AC3"/>
    <w:rsid w:val="009E6724"/>
    <w:rsid w:val="00A42363"/>
    <w:rsid w:val="00A60626"/>
    <w:rsid w:val="00A76AB6"/>
    <w:rsid w:val="00AC17F7"/>
    <w:rsid w:val="00AC78D4"/>
    <w:rsid w:val="00AF121E"/>
    <w:rsid w:val="00B17CAE"/>
    <w:rsid w:val="00B33957"/>
    <w:rsid w:val="00B6070B"/>
    <w:rsid w:val="00B821D3"/>
    <w:rsid w:val="00BC52A2"/>
    <w:rsid w:val="00BF4F8A"/>
    <w:rsid w:val="00C15D35"/>
    <w:rsid w:val="00CA1E7D"/>
    <w:rsid w:val="00CC70DD"/>
    <w:rsid w:val="00CF7877"/>
    <w:rsid w:val="00D21BE0"/>
    <w:rsid w:val="00D33FE1"/>
    <w:rsid w:val="00D341A3"/>
    <w:rsid w:val="00D35693"/>
    <w:rsid w:val="00D621FF"/>
    <w:rsid w:val="00D90EED"/>
    <w:rsid w:val="00DC4D49"/>
    <w:rsid w:val="00DC7EBE"/>
    <w:rsid w:val="00E719E7"/>
    <w:rsid w:val="00E870C0"/>
    <w:rsid w:val="00ED0F88"/>
    <w:rsid w:val="00ED4E1F"/>
    <w:rsid w:val="00ED7B74"/>
    <w:rsid w:val="00F40AFA"/>
    <w:rsid w:val="00FA2B2E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7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7F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7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7FD3"/>
    <w:rPr>
      <w:sz w:val="18"/>
      <w:szCs w:val="18"/>
    </w:rPr>
  </w:style>
  <w:style w:type="table" w:styleId="a5">
    <w:name w:val="Table Grid"/>
    <w:basedOn w:val="a1"/>
    <w:uiPriority w:val="59"/>
    <w:rsid w:val="00404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7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7F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7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7FD3"/>
    <w:rPr>
      <w:sz w:val="18"/>
      <w:szCs w:val="18"/>
    </w:rPr>
  </w:style>
  <w:style w:type="table" w:styleId="a5">
    <w:name w:val="Table Grid"/>
    <w:basedOn w:val="a1"/>
    <w:uiPriority w:val="59"/>
    <w:rsid w:val="00404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oo</cp:lastModifiedBy>
  <cp:revision>6</cp:revision>
  <dcterms:created xsi:type="dcterms:W3CDTF">2022-09-30T03:11:00Z</dcterms:created>
  <dcterms:modified xsi:type="dcterms:W3CDTF">2022-09-30T03:31:00Z</dcterms:modified>
</cp:coreProperties>
</file>